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EE" w:rsidRPr="00AB60EE" w:rsidRDefault="00AB60EE" w:rsidP="00AB60EE">
      <w:pPr>
        <w:pStyle w:val="a3"/>
        <w:shd w:val="clear" w:color="auto" w:fill="FFFFFF"/>
        <w:spacing w:before="22" w:beforeAutospacing="0" w:after="22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rStyle w:val="a4"/>
          <w:i/>
          <w:iCs/>
          <w:color w:val="005300"/>
          <w:sz w:val="28"/>
          <w:szCs w:val="28"/>
        </w:rPr>
        <w:t xml:space="preserve">Если в квартире </w:t>
      </w:r>
      <w:proofErr w:type="gramStart"/>
      <w:r w:rsidRPr="00AB60EE">
        <w:rPr>
          <w:rStyle w:val="a4"/>
          <w:i/>
          <w:iCs/>
          <w:color w:val="005300"/>
          <w:sz w:val="28"/>
          <w:szCs w:val="28"/>
        </w:rPr>
        <w:t>возник пожар и рядом нет</w:t>
      </w:r>
      <w:proofErr w:type="gramEnd"/>
      <w:r w:rsidRPr="00AB60EE">
        <w:rPr>
          <w:rStyle w:val="a4"/>
          <w:i/>
          <w:iCs/>
          <w:color w:val="005300"/>
          <w:sz w:val="28"/>
          <w:szCs w:val="28"/>
        </w:rPr>
        <w:t xml:space="preserve"> взрослых, что делать: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Не паниковать, постараться быть собранным и внимательным.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Вызвать пожарную службу по телефону 01. Сообщить свою фамилию, точный адрес, этаж, сказать, что и где горит.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Если возможно сообщить о пожаре соседям.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Не пытайтесь погасить сильный пожар самостоятельно, старайтесь быстрее покинуть помещение.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Нельзя прятаться под кровать, в шкафы, в ванную комнату, нужно постараться покинуть в квартиру.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Если придется пробираться через помещение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AB60EE" w:rsidRPr="00AB60EE" w:rsidRDefault="00AB60EE" w:rsidP="00AB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AB60EE">
        <w:rPr>
          <w:color w:val="000000"/>
          <w:sz w:val="28"/>
          <w:szCs w:val="28"/>
        </w:rPr>
        <w:t>Во время пожара в подъезде лифт может отключиться, поэтому пользоваться им нельзя ни в коем случае.</w:t>
      </w:r>
    </w:p>
    <w:p w:rsidR="00490759" w:rsidRDefault="00490759">
      <w:pPr>
        <w:rPr>
          <w:sz w:val="28"/>
          <w:szCs w:val="28"/>
        </w:rPr>
      </w:pPr>
    </w:p>
    <w:p w:rsidR="0062793B" w:rsidRDefault="0062793B">
      <w:pPr>
        <w:rPr>
          <w:sz w:val="28"/>
          <w:szCs w:val="28"/>
        </w:rPr>
      </w:pPr>
    </w:p>
    <w:p w:rsidR="0062793B" w:rsidRDefault="0062793B">
      <w:pPr>
        <w:rPr>
          <w:sz w:val="28"/>
          <w:szCs w:val="28"/>
        </w:rPr>
      </w:pPr>
    </w:p>
    <w:p w:rsidR="0062793B" w:rsidRPr="0062793B" w:rsidRDefault="0062793B" w:rsidP="0062793B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b/>
          <w:bCs/>
          <w:i/>
          <w:iCs/>
          <w:color w:val="005300"/>
          <w:sz w:val="28"/>
          <w:szCs w:val="28"/>
          <w:lang w:eastAsia="ru-RU"/>
        </w:rPr>
        <w:lastRenderedPageBreak/>
        <w:t>Если на человеке горит одежда:</w:t>
      </w:r>
    </w:p>
    <w:p w:rsidR="0062793B" w:rsidRPr="0062793B" w:rsidRDefault="0062793B" w:rsidP="006279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вас горит одежда, ни в коем случае не пытайтесь бежать, огонь будет разгораться еще сильнее.</w:t>
      </w:r>
    </w:p>
    <w:p w:rsidR="0062793B" w:rsidRPr="0062793B" w:rsidRDefault="0062793B" w:rsidP="006279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как можно быстрее сбросить горящую одежду, постараться сбить пламя – падайте на землю и катайтесь, если поблизости есть лужа или снежный сугроб – падайте в них.</w:t>
      </w:r>
    </w:p>
    <w:p w:rsidR="0062793B" w:rsidRPr="0062793B" w:rsidRDefault="0062793B" w:rsidP="006279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находитесь в помещении, можно набросить на себя какую-нибудь плотную ткань (одеяло, покрывало, пальто), только оставляйте открытой голову, чтобы не задохнуться дымом.</w:t>
      </w:r>
    </w:p>
    <w:p w:rsidR="0062793B" w:rsidRPr="0062793B" w:rsidRDefault="0062793B" w:rsidP="006279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приезда врачей не снимайте самостоятельно одежду с обожженных участков тела!</w:t>
      </w:r>
    </w:p>
    <w:p w:rsidR="0062793B" w:rsidRPr="0062793B" w:rsidRDefault="0062793B" w:rsidP="0062793B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b/>
          <w:bCs/>
          <w:i/>
          <w:iCs/>
          <w:color w:val="005300"/>
          <w:sz w:val="28"/>
          <w:szCs w:val="28"/>
          <w:lang w:eastAsia="ru-RU"/>
        </w:rPr>
        <w:t>Первая помощь при ожогах:</w:t>
      </w:r>
    </w:p>
    <w:p w:rsidR="0062793B" w:rsidRPr="0062793B" w:rsidRDefault="0062793B" w:rsidP="006279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Приложите к месту ожога влажную и холодную ткань, хорошо, если есть</w:t>
      </w:r>
    </w:p>
    <w:p w:rsidR="0062793B" w:rsidRPr="0062793B" w:rsidRDefault="0062793B" w:rsidP="006279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стерильный бинт, салфетки (обычно они есть в аптечках у водителей), можно смачивать пораженный участок холодной водой.</w:t>
      </w:r>
    </w:p>
    <w:p w:rsidR="0062793B" w:rsidRPr="0062793B" w:rsidRDefault="0062793B" w:rsidP="006279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отдирайте одежду от пораженных участков, не смазывайте ожог маслами и мазями, ждите приезда скорой помощи.</w:t>
      </w:r>
    </w:p>
    <w:p w:rsidR="0062793B" w:rsidRPr="0062793B" w:rsidRDefault="0062793B" w:rsidP="0062793B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b/>
          <w:bCs/>
          <w:i/>
          <w:iCs/>
          <w:color w:val="005300"/>
          <w:sz w:val="28"/>
          <w:szCs w:val="28"/>
          <w:lang w:eastAsia="ru-RU"/>
        </w:rPr>
        <w:t>Правила пожарной безопасности в лесу:</w:t>
      </w:r>
    </w:p>
    <w:p w:rsidR="0062793B" w:rsidRPr="0062793B" w:rsidRDefault="0062793B" w:rsidP="006279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разводить костры в жаркую, сухую, ветреную погоду.</w:t>
      </w:r>
    </w:p>
    <w:p w:rsidR="0062793B" w:rsidRPr="0062793B" w:rsidRDefault="0062793B" w:rsidP="006279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Разжигать костры следует в специально предназначенных для этого местах.</w:t>
      </w:r>
    </w:p>
    <w:p w:rsidR="0062793B" w:rsidRPr="0062793B" w:rsidRDefault="0062793B" w:rsidP="006279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около места разведения костра будет вода и ветки для захлестывания огня на случай распространения пламени.</w:t>
      </w:r>
    </w:p>
    <w:p w:rsidR="0062793B" w:rsidRPr="0062793B" w:rsidRDefault="0062793B" w:rsidP="006279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желательно разводить костры рядом с деревьями – это небезопасно и может привести к гибели деревьев.</w:t>
      </w:r>
    </w:p>
    <w:p w:rsidR="0062793B" w:rsidRPr="0062793B" w:rsidRDefault="0062793B" w:rsidP="006279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лесу начался пожар, главное – не дать огню распространиться. В случае, если потушить огонь своими силами не получается, необходимо срочно сообщить о пожаре в пожарную службу по номеру «01».</w:t>
      </w:r>
    </w:p>
    <w:p w:rsidR="0062793B" w:rsidRPr="0062793B" w:rsidRDefault="0062793B" w:rsidP="006279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тушении возгораний своими силами можно использовать, кроме воды, способ «захлестывания огня по кромке пожара», для этого подойдут зеленые ветви, можно засыпать кромку пожара грунтом, для перекрытия доступа воздуха и охлаждения горящих материалов.</w:t>
      </w:r>
    </w:p>
    <w:p w:rsidR="0062793B" w:rsidRPr="0062793B" w:rsidRDefault="0062793B">
      <w:pPr>
        <w:rPr>
          <w:sz w:val="28"/>
          <w:szCs w:val="28"/>
        </w:rPr>
      </w:pPr>
    </w:p>
    <w:p w:rsidR="0062793B" w:rsidRPr="0062793B" w:rsidRDefault="0062793B" w:rsidP="0062793B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b/>
          <w:bCs/>
          <w:i/>
          <w:iCs/>
          <w:color w:val="005300"/>
          <w:sz w:val="27"/>
          <w:lang w:eastAsia="ru-RU"/>
        </w:rPr>
        <w:t>Пожарная безопасность для школьников начальных классов заключается в следующих простых правилах:</w:t>
      </w:r>
    </w:p>
    <w:p w:rsidR="0062793B" w:rsidRPr="0062793B" w:rsidRDefault="0062793B" w:rsidP="006279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трогать спички.</w:t>
      </w:r>
    </w:p>
    <w:p w:rsidR="0062793B" w:rsidRPr="0062793B" w:rsidRDefault="0062793B" w:rsidP="00627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играть возле открытого огня и раскаленных предметов.</w:t>
      </w:r>
    </w:p>
    <w:p w:rsidR="0062793B" w:rsidRPr="0062793B" w:rsidRDefault="0062793B" w:rsidP="00627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сушить возле них одежду.</w:t>
      </w:r>
    </w:p>
    <w:p w:rsidR="0062793B" w:rsidRPr="0062793B" w:rsidRDefault="0062793B" w:rsidP="00627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разводить костры без присутствия взрослых.</w:t>
      </w:r>
    </w:p>
    <w:p w:rsidR="0062793B" w:rsidRPr="0062793B" w:rsidRDefault="0062793B" w:rsidP="00627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забывать о включенных электроприборах.</w:t>
      </w:r>
    </w:p>
    <w:p w:rsidR="0062793B" w:rsidRPr="0062793B" w:rsidRDefault="0062793B" w:rsidP="00627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пожаре сразу сообщать взрослым.</w:t>
      </w:r>
    </w:p>
    <w:p w:rsidR="0062793B" w:rsidRPr="0062793B" w:rsidRDefault="0062793B" w:rsidP="0062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93B">
        <w:rPr>
          <w:rStyle w:val="a5"/>
          <w:rFonts w:ascii="Times New Roman" w:hAnsi="Times New Roman" w:cs="Times New Roman"/>
          <w:b/>
          <w:bCs/>
          <w:color w:val="005300"/>
          <w:sz w:val="28"/>
          <w:szCs w:val="28"/>
          <w:shd w:val="clear" w:color="auto" w:fill="FFFFFF"/>
        </w:rPr>
        <w:lastRenderedPageBreak/>
        <w:t>Правила противопожарной безопасности для школьников среднего звена </w:t>
      </w:r>
      <w:r w:rsidRPr="0062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заключаются в том, что они должны знать: как обращаться с электрическими приборами, какие материалы легко возгораются, как пользоваться огнетушителями и другими средствами от огня и дыма, как спасать себя и детей. </w:t>
      </w:r>
    </w:p>
    <w:p w:rsidR="0062793B" w:rsidRPr="0062793B" w:rsidRDefault="0062793B" w:rsidP="0062793B">
      <w:pPr>
        <w:spacing w:after="0"/>
        <w:rPr>
          <w:sz w:val="28"/>
          <w:szCs w:val="28"/>
        </w:rPr>
      </w:pPr>
    </w:p>
    <w:p w:rsidR="0062793B" w:rsidRPr="0062793B" w:rsidRDefault="0062793B" w:rsidP="0062793B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b/>
          <w:bCs/>
          <w:i/>
          <w:iCs/>
          <w:color w:val="005300"/>
          <w:sz w:val="27"/>
          <w:lang w:eastAsia="ru-RU"/>
        </w:rPr>
        <w:t>Противопожарная безопасность в школе для учащихся старших классов </w:t>
      </w: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сводится к следующим правилам: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Следить за детьми, чтобы они не играли с огнем.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нагревать предметы из неизвестного материала.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оставлять включенные электроприборы без присмотра, а уходя из дома выключать их из сети.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использовать горючие средства для разжигания костров, печей.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Тушить костры до конца.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поджигать сухую траву или тополиный пух.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кидать в урны горящие спички.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протирать включенные электроприборы влажной тряпкой.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вешать корзины с цветами над электроприборами или проводами.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тушить загоревшиеся электроприборы водой.</w:t>
      </w:r>
    </w:p>
    <w:p w:rsidR="0062793B" w:rsidRPr="0062793B" w:rsidRDefault="0062793B" w:rsidP="0062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Звонить в пожарную службу при обнаружении даже самого мелкого пожара.</w:t>
      </w:r>
    </w:p>
    <w:p w:rsidR="0062793B" w:rsidRPr="0062793B" w:rsidRDefault="0062793B" w:rsidP="0062793B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b/>
          <w:bCs/>
          <w:i/>
          <w:iCs/>
          <w:color w:val="005300"/>
          <w:sz w:val="27"/>
          <w:lang w:eastAsia="ru-RU"/>
        </w:rPr>
        <w:t>Проводя дома одни большую часть времени, школьники должны помнить о правилах пожарной безопасности:</w:t>
      </w:r>
    </w:p>
    <w:p w:rsidR="0062793B" w:rsidRPr="0062793B" w:rsidRDefault="0062793B" w:rsidP="006279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Выходя из квартиры, выключи электроприборы. Проверь, закрыты ли конфорки газовой плиты.</w:t>
      </w:r>
    </w:p>
    <w:p w:rsidR="0062793B" w:rsidRPr="0062793B" w:rsidRDefault="0062793B" w:rsidP="006279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суши вещи над плитой, они могут загореться.</w:t>
      </w:r>
    </w:p>
    <w:p w:rsidR="0062793B" w:rsidRPr="0062793B" w:rsidRDefault="0062793B" w:rsidP="006279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играй со спичками, зажигалками, фейерверками, свечами, бенгальскими огнями и аэрозольными баллончиками.</w:t>
      </w:r>
    </w:p>
    <w:p w:rsidR="0062793B" w:rsidRPr="0062793B" w:rsidRDefault="0062793B" w:rsidP="006279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квартире пахнет газом, не включай свет и не зажигай спички, а немедленно вызови газовую службу с мобильного телефона по номеру 104. Домашним телефоном пользоваться нельзя. Проветри комнату.</w:t>
      </w:r>
    </w:p>
    <w:p w:rsidR="0062793B" w:rsidRPr="0062793B" w:rsidRDefault="0062793B" w:rsidP="006279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Газовые трубы не турник, не виси на них.</w:t>
      </w:r>
    </w:p>
    <w:p w:rsidR="0062793B" w:rsidRPr="0062793B" w:rsidRDefault="0062793B" w:rsidP="006279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дотрагивайся до электроприборов мокрыми руками и не пользуйся ими в ванной комнате.</w:t>
      </w:r>
    </w:p>
    <w:p w:rsidR="0062793B" w:rsidRPr="0062793B" w:rsidRDefault="0062793B" w:rsidP="006279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накрывай светильники бумагой и тканью.</w:t>
      </w:r>
    </w:p>
    <w:p w:rsidR="0062793B" w:rsidRPr="0062793B" w:rsidRDefault="0062793B" w:rsidP="006279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пользуйся электроприборами и розетками, которые искрят.</w:t>
      </w:r>
    </w:p>
    <w:p w:rsidR="00D4616C" w:rsidRDefault="0062793B" w:rsidP="0062793B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</w:p>
    <w:p w:rsidR="00D4616C" w:rsidRDefault="00D4616C" w:rsidP="0062793B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616C" w:rsidRDefault="00D4616C" w:rsidP="0062793B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616C" w:rsidRDefault="00D4616C" w:rsidP="0062793B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616C" w:rsidRDefault="00D4616C" w:rsidP="0062793B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793B" w:rsidRPr="0062793B" w:rsidRDefault="0062793B" w:rsidP="0062793B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Провожая ребят на летний отдых, педагоги должны уделить внимание </w:t>
      </w:r>
      <w:hyperlink r:id="rId5" w:history="1">
        <w:r w:rsidRPr="0062793B">
          <w:rPr>
            <w:rFonts w:ascii="Times New Roman" w:eastAsia="Times New Roman" w:hAnsi="Times New Roman" w:cs="Times New Roman"/>
            <w:b/>
            <w:bCs/>
            <w:color w:val="AD0000"/>
            <w:sz w:val="27"/>
            <w:u w:val="single"/>
            <w:lang w:eastAsia="ru-RU"/>
          </w:rPr>
          <w:t>пожарной безопасности в лесу</w:t>
        </w:r>
      </w:hyperlink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как подростки посещают оздоровительные лагеря, ходят в походы и выезжают на загородный отдых.</w:t>
      </w:r>
    </w:p>
    <w:p w:rsidR="0062793B" w:rsidRPr="0062793B" w:rsidRDefault="0062793B" w:rsidP="006279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разводи костёр без взрослых. В сухую и жаркую погоду достаточно искры, чтобы лес загорелся.</w:t>
      </w:r>
    </w:p>
    <w:p w:rsidR="0062793B" w:rsidRPr="0062793B" w:rsidRDefault="0062793B" w:rsidP="006279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поджигай сухую траву.</w:t>
      </w:r>
    </w:p>
    <w:p w:rsidR="0062793B" w:rsidRPr="0062793B" w:rsidRDefault="0062793B" w:rsidP="006279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начался лесной пожар, определи, куда ветер несёт огонь. Выходи из леса в ту сторону, откуда дует ветер. Расскажи о пожаре взрослым.</w:t>
      </w:r>
    </w:p>
    <w:p w:rsidR="0062793B" w:rsidRPr="0062793B" w:rsidRDefault="0062793B" w:rsidP="006279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кури в лесу.</w:t>
      </w:r>
    </w:p>
    <w:p w:rsidR="0062793B" w:rsidRPr="0062793B" w:rsidRDefault="0062793B" w:rsidP="006279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7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оставляй в траве бутылки или осколки стекла, так как они могут сработать как линзы и стать причиной пожара.</w:t>
      </w:r>
    </w:p>
    <w:p w:rsidR="0062793B" w:rsidRPr="0062793B" w:rsidRDefault="0062793B">
      <w:pPr>
        <w:rPr>
          <w:sz w:val="28"/>
          <w:szCs w:val="28"/>
        </w:rPr>
      </w:pPr>
    </w:p>
    <w:p w:rsidR="0062793B" w:rsidRPr="0062793B" w:rsidRDefault="0062793B">
      <w:pPr>
        <w:rPr>
          <w:sz w:val="28"/>
          <w:szCs w:val="28"/>
        </w:rPr>
      </w:pPr>
    </w:p>
    <w:sectPr w:rsidR="0062793B" w:rsidRPr="0062793B" w:rsidSect="0049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64B"/>
    <w:multiLevelType w:val="multilevel"/>
    <w:tmpl w:val="5C1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D7E11"/>
    <w:multiLevelType w:val="multilevel"/>
    <w:tmpl w:val="4C0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C01FF"/>
    <w:multiLevelType w:val="multilevel"/>
    <w:tmpl w:val="67E6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061F8"/>
    <w:multiLevelType w:val="multilevel"/>
    <w:tmpl w:val="7B1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34066"/>
    <w:multiLevelType w:val="multilevel"/>
    <w:tmpl w:val="ABF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948F0"/>
    <w:multiLevelType w:val="multilevel"/>
    <w:tmpl w:val="C53A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50E1C"/>
    <w:multiLevelType w:val="multilevel"/>
    <w:tmpl w:val="D2A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80BFE"/>
    <w:multiLevelType w:val="multilevel"/>
    <w:tmpl w:val="5CD2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0EE"/>
    <w:rsid w:val="00490759"/>
    <w:rsid w:val="0062793B"/>
    <w:rsid w:val="009F48BC"/>
    <w:rsid w:val="00AB60EE"/>
    <w:rsid w:val="00D4616C"/>
    <w:rsid w:val="00FE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0EE"/>
    <w:rPr>
      <w:b/>
      <w:bCs/>
    </w:rPr>
  </w:style>
  <w:style w:type="character" w:styleId="a5">
    <w:name w:val="Emphasis"/>
    <w:basedOn w:val="a0"/>
    <w:uiPriority w:val="20"/>
    <w:qFormat/>
    <w:rsid w:val="0062793B"/>
    <w:rPr>
      <w:i/>
      <w:iCs/>
    </w:rPr>
  </w:style>
  <w:style w:type="character" w:styleId="a6">
    <w:name w:val="Hyperlink"/>
    <w:basedOn w:val="a0"/>
    <w:uiPriority w:val="99"/>
    <w:semiHidden/>
    <w:unhideWhenUsed/>
    <w:rsid w:val="00627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tivpozhara.ru/bezopasnost/povedenie/otdyx-v-le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2022-04-27T07:54:00Z</dcterms:created>
  <dcterms:modified xsi:type="dcterms:W3CDTF">2022-04-27T08:10:00Z</dcterms:modified>
</cp:coreProperties>
</file>